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8A" w:rsidRDefault="00605737" w:rsidP="00D307E8">
      <w:pPr>
        <w:spacing w:after="0"/>
        <w:rPr>
          <w:rFonts w:ascii="Arial" w:hAnsi="Arial" w:cs="Arial"/>
          <w:b/>
          <w:sz w:val="24"/>
          <w:szCs w:val="24"/>
        </w:rPr>
      </w:pPr>
      <w:r w:rsidRPr="00D307E8">
        <w:rPr>
          <w:rFonts w:ascii="Arial" w:hAnsi="Arial" w:cs="Arial"/>
          <w:b/>
          <w:sz w:val="24"/>
          <w:szCs w:val="24"/>
        </w:rPr>
        <w:t>Bible Study Questions for Palm Sunday, March 29, 2015</w:t>
      </w:r>
    </w:p>
    <w:p w:rsidR="00D307E8" w:rsidRPr="00D307E8" w:rsidRDefault="00D307E8" w:rsidP="00D307E8">
      <w:pPr>
        <w:spacing w:after="0"/>
        <w:rPr>
          <w:rFonts w:ascii="Arial" w:hAnsi="Arial" w:cs="Arial"/>
          <w:b/>
          <w:sz w:val="24"/>
          <w:szCs w:val="24"/>
        </w:rPr>
      </w:pPr>
    </w:p>
    <w:p w:rsidR="00605737" w:rsidRPr="00D307E8" w:rsidRDefault="00605737" w:rsidP="00D307E8">
      <w:pPr>
        <w:spacing w:after="0"/>
        <w:rPr>
          <w:rFonts w:ascii="Arial" w:hAnsi="Arial" w:cs="Arial"/>
          <w:b/>
          <w:sz w:val="24"/>
          <w:szCs w:val="24"/>
        </w:rPr>
      </w:pPr>
      <w:r w:rsidRPr="00D307E8">
        <w:rPr>
          <w:rFonts w:ascii="Arial" w:hAnsi="Arial" w:cs="Arial"/>
          <w:b/>
          <w:sz w:val="24"/>
          <w:szCs w:val="24"/>
        </w:rPr>
        <w:t>Text: Luke 19:28-40</w:t>
      </w:r>
    </w:p>
    <w:p w:rsidR="00605737" w:rsidRPr="00D307E8" w:rsidRDefault="00605737" w:rsidP="00D307E8">
      <w:pPr>
        <w:spacing w:after="0"/>
        <w:rPr>
          <w:rFonts w:ascii="Arial" w:hAnsi="Arial" w:cs="Arial"/>
          <w:sz w:val="24"/>
          <w:szCs w:val="24"/>
        </w:rPr>
      </w:pPr>
    </w:p>
    <w:p w:rsidR="00605737" w:rsidRDefault="00605737" w:rsidP="00D307E8">
      <w:pPr>
        <w:pStyle w:val="ListParagraph"/>
        <w:numPr>
          <w:ilvl w:val="0"/>
          <w:numId w:val="1"/>
        </w:numPr>
        <w:spacing w:after="0"/>
        <w:ind w:left="360"/>
        <w:rPr>
          <w:rFonts w:ascii="Arial" w:hAnsi="Arial" w:cs="Arial"/>
          <w:sz w:val="24"/>
          <w:szCs w:val="24"/>
        </w:rPr>
      </w:pPr>
      <w:r w:rsidRPr="00D307E8">
        <w:rPr>
          <w:rFonts w:ascii="Arial" w:hAnsi="Arial" w:cs="Arial"/>
          <w:sz w:val="24"/>
          <w:szCs w:val="24"/>
        </w:rPr>
        <w:t>Read the text and note anything that seems to stand out to you about the events that unfold here.  Are there any things in this text that would enable you to see the sovereign hand of God in this event?</w:t>
      </w:r>
    </w:p>
    <w:p w:rsidR="00D307E8" w:rsidRDefault="00D307E8" w:rsidP="00D307E8">
      <w:pPr>
        <w:spacing w:after="0"/>
        <w:ind w:left="360"/>
        <w:rPr>
          <w:rFonts w:ascii="Arial" w:hAnsi="Arial" w:cs="Arial"/>
          <w:sz w:val="24"/>
          <w:szCs w:val="24"/>
        </w:rPr>
      </w:pPr>
    </w:p>
    <w:p w:rsidR="00D307E8" w:rsidRDefault="00D307E8" w:rsidP="00D307E8">
      <w:pPr>
        <w:spacing w:after="0"/>
        <w:ind w:left="360"/>
        <w:rPr>
          <w:rFonts w:ascii="Arial" w:hAnsi="Arial" w:cs="Arial"/>
          <w:sz w:val="24"/>
          <w:szCs w:val="24"/>
        </w:rPr>
      </w:pPr>
    </w:p>
    <w:p w:rsidR="00D307E8" w:rsidRPr="00D307E8" w:rsidRDefault="00D307E8" w:rsidP="00D307E8">
      <w:pPr>
        <w:spacing w:after="0"/>
        <w:ind w:left="360"/>
        <w:rPr>
          <w:rFonts w:ascii="Arial" w:hAnsi="Arial" w:cs="Arial"/>
          <w:sz w:val="24"/>
          <w:szCs w:val="24"/>
        </w:rPr>
      </w:pPr>
    </w:p>
    <w:p w:rsidR="00605737" w:rsidRDefault="00605737" w:rsidP="00D307E8">
      <w:pPr>
        <w:pStyle w:val="ListParagraph"/>
        <w:numPr>
          <w:ilvl w:val="0"/>
          <w:numId w:val="1"/>
        </w:numPr>
        <w:spacing w:after="0"/>
        <w:ind w:left="360"/>
        <w:rPr>
          <w:rFonts w:ascii="Arial" w:hAnsi="Arial" w:cs="Arial"/>
          <w:sz w:val="24"/>
          <w:szCs w:val="24"/>
        </w:rPr>
      </w:pPr>
      <w:r w:rsidRPr="00D307E8">
        <w:rPr>
          <w:rFonts w:ascii="Arial" w:hAnsi="Arial" w:cs="Arial"/>
          <w:sz w:val="24"/>
          <w:szCs w:val="24"/>
        </w:rPr>
        <w:t xml:space="preserve">Where in the Bible did it predict that the Messiah would enter Jerusalem riding on the foal of a donkey?  Read Matthew 21 as well to </w:t>
      </w:r>
      <w:r w:rsidR="00D307E8" w:rsidRPr="00D307E8">
        <w:rPr>
          <w:rFonts w:ascii="Arial" w:hAnsi="Arial" w:cs="Arial"/>
          <w:sz w:val="24"/>
          <w:szCs w:val="24"/>
        </w:rPr>
        <w:t>get a clue on this.</w:t>
      </w:r>
    </w:p>
    <w:p w:rsidR="00D307E8" w:rsidRDefault="00D307E8" w:rsidP="00D307E8">
      <w:pPr>
        <w:spacing w:after="0"/>
        <w:rPr>
          <w:rFonts w:ascii="Arial" w:hAnsi="Arial" w:cs="Arial"/>
          <w:sz w:val="24"/>
          <w:szCs w:val="24"/>
        </w:rPr>
      </w:pPr>
    </w:p>
    <w:p w:rsidR="00D307E8" w:rsidRDefault="00D307E8" w:rsidP="00D307E8">
      <w:pPr>
        <w:spacing w:after="0"/>
        <w:rPr>
          <w:rFonts w:ascii="Arial" w:hAnsi="Arial" w:cs="Arial"/>
          <w:sz w:val="24"/>
          <w:szCs w:val="24"/>
        </w:rPr>
      </w:pPr>
    </w:p>
    <w:p w:rsidR="00D307E8" w:rsidRPr="00D307E8" w:rsidRDefault="00D307E8" w:rsidP="00D307E8">
      <w:pPr>
        <w:spacing w:after="0"/>
        <w:rPr>
          <w:rFonts w:ascii="Arial" w:hAnsi="Arial" w:cs="Arial"/>
          <w:sz w:val="24"/>
          <w:szCs w:val="24"/>
        </w:rPr>
      </w:pPr>
    </w:p>
    <w:p w:rsidR="00D307E8" w:rsidRDefault="00D307E8" w:rsidP="00D307E8">
      <w:pPr>
        <w:pStyle w:val="ListParagraph"/>
        <w:numPr>
          <w:ilvl w:val="0"/>
          <w:numId w:val="1"/>
        </w:numPr>
        <w:spacing w:after="0"/>
        <w:ind w:left="360"/>
        <w:rPr>
          <w:rFonts w:ascii="Arial" w:hAnsi="Arial" w:cs="Arial"/>
          <w:sz w:val="24"/>
          <w:szCs w:val="24"/>
        </w:rPr>
      </w:pPr>
      <w:r w:rsidRPr="00D307E8">
        <w:rPr>
          <w:rFonts w:ascii="Arial" w:hAnsi="Arial" w:cs="Arial"/>
          <w:sz w:val="24"/>
          <w:szCs w:val="24"/>
        </w:rPr>
        <w:t>One of the literary devices used in Scripture to describe Christ is called a “type.”  A “type” can be a person, an object or event that stands as a representation or picture of Christ.  For example, Jonah is a type of Christ and the bronze serpent lifted up in the wilderness is a type of Christ.  Can you think of any other types of Christ that are used in the Old Testament to represent Christ?</w:t>
      </w:r>
    </w:p>
    <w:p w:rsidR="00D307E8" w:rsidRDefault="00D307E8" w:rsidP="00D307E8">
      <w:pPr>
        <w:spacing w:after="0"/>
        <w:rPr>
          <w:rFonts w:ascii="Arial" w:hAnsi="Arial" w:cs="Arial"/>
          <w:sz w:val="24"/>
          <w:szCs w:val="24"/>
        </w:rPr>
      </w:pPr>
    </w:p>
    <w:p w:rsidR="00D307E8" w:rsidRDefault="00D307E8" w:rsidP="00D307E8">
      <w:pPr>
        <w:spacing w:after="0"/>
        <w:rPr>
          <w:rFonts w:ascii="Arial" w:hAnsi="Arial" w:cs="Arial"/>
          <w:sz w:val="24"/>
          <w:szCs w:val="24"/>
        </w:rPr>
      </w:pPr>
    </w:p>
    <w:p w:rsidR="00D307E8" w:rsidRPr="00D307E8" w:rsidRDefault="00D307E8" w:rsidP="00D307E8">
      <w:pPr>
        <w:spacing w:after="0"/>
        <w:rPr>
          <w:rFonts w:ascii="Arial" w:hAnsi="Arial" w:cs="Arial"/>
          <w:sz w:val="24"/>
          <w:szCs w:val="24"/>
        </w:rPr>
      </w:pPr>
    </w:p>
    <w:p w:rsidR="00D307E8" w:rsidRDefault="00D307E8" w:rsidP="00D307E8">
      <w:pPr>
        <w:pStyle w:val="ListParagraph"/>
        <w:numPr>
          <w:ilvl w:val="0"/>
          <w:numId w:val="1"/>
        </w:numPr>
        <w:spacing w:after="0"/>
        <w:ind w:left="360"/>
        <w:rPr>
          <w:rFonts w:ascii="Arial" w:hAnsi="Arial" w:cs="Arial"/>
          <w:sz w:val="24"/>
          <w:szCs w:val="24"/>
        </w:rPr>
      </w:pPr>
      <w:r w:rsidRPr="00D307E8">
        <w:rPr>
          <w:rFonts w:ascii="Arial" w:hAnsi="Arial" w:cs="Arial"/>
          <w:sz w:val="24"/>
          <w:szCs w:val="24"/>
        </w:rPr>
        <w:t>When Jesus rode into Jerusalem on Palm Sunday how did this event identify Him as the one who fulfills all the Old Testament types?</w:t>
      </w:r>
    </w:p>
    <w:p w:rsidR="00D307E8" w:rsidRDefault="00D307E8" w:rsidP="00D307E8">
      <w:pPr>
        <w:spacing w:after="0"/>
        <w:rPr>
          <w:rFonts w:ascii="Arial" w:hAnsi="Arial" w:cs="Arial"/>
          <w:sz w:val="24"/>
          <w:szCs w:val="24"/>
        </w:rPr>
      </w:pPr>
    </w:p>
    <w:p w:rsidR="00D307E8" w:rsidRDefault="00D307E8" w:rsidP="00D307E8">
      <w:pPr>
        <w:spacing w:after="0"/>
        <w:rPr>
          <w:rFonts w:ascii="Arial" w:hAnsi="Arial" w:cs="Arial"/>
          <w:sz w:val="24"/>
          <w:szCs w:val="24"/>
        </w:rPr>
      </w:pPr>
    </w:p>
    <w:p w:rsidR="00D307E8" w:rsidRPr="00D307E8" w:rsidRDefault="00D307E8" w:rsidP="00D307E8">
      <w:pPr>
        <w:spacing w:after="0"/>
        <w:rPr>
          <w:rFonts w:ascii="Arial" w:hAnsi="Arial" w:cs="Arial"/>
          <w:sz w:val="24"/>
          <w:szCs w:val="24"/>
        </w:rPr>
      </w:pPr>
    </w:p>
    <w:p w:rsidR="00D307E8" w:rsidRDefault="00D307E8" w:rsidP="00D307E8">
      <w:pPr>
        <w:pStyle w:val="ListParagraph"/>
        <w:numPr>
          <w:ilvl w:val="0"/>
          <w:numId w:val="1"/>
        </w:numPr>
        <w:spacing w:after="0"/>
        <w:ind w:left="360"/>
        <w:rPr>
          <w:rFonts w:ascii="Arial" w:hAnsi="Arial" w:cs="Arial"/>
          <w:sz w:val="24"/>
          <w:szCs w:val="24"/>
        </w:rPr>
      </w:pPr>
      <w:r w:rsidRPr="00D307E8">
        <w:rPr>
          <w:rFonts w:ascii="Arial" w:hAnsi="Arial" w:cs="Arial"/>
          <w:sz w:val="24"/>
          <w:szCs w:val="24"/>
        </w:rPr>
        <w:t>What did Jesus mean when he said that if the people did not praise Him the very stones would cry out?</w:t>
      </w:r>
    </w:p>
    <w:p w:rsidR="00D307E8" w:rsidRDefault="00D307E8" w:rsidP="00D307E8">
      <w:pPr>
        <w:spacing w:after="0"/>
        <w:rPr>
          <w:rFonts w:ascii="Arial" w:hAnsi="Arial" w:cs="Arial"/>
          <w:sz w:val="24"/>
          <w:szCs w:val="24"/>
        </w:rPr>
      </w:pPr>
    </w:p>
    <w:p w:rsidR="00D307E8" w:rsidRDefault="00D307E8" w:rsidP="00D307E8">
      <w:pPr>
        <w:spacing w:after="0"/>
        <w:rPr>
          <w:rFonts w:ascii="Arial" w:hAnsi="Arial" w:cs="Arial"/>
          <w:sz w:val="24"/>
          <w:szCs w:val="24"/>
        </w:rPr>
      </w:pPr>
    </w:p>
    <w:p w:rsidR="00D307E8" w:rsidRPr="00D307E8" w:rsidRDefault="00D307E8" w:rsidP="00D307E8">
      <w:pPr>
        <w:spacing w:after="0"/>
        <w:rPr>
          <w:rFonts w:ascii="Arial" w:hAnsi="Arial" w:cs="Arial"/>
          <w:sz w:val="24"/>
          <w:szCs w:val="24"/>
        </w:rPr>
      </w:pPr>
    </w:p>
    <w:p w:rsidR="00D307E8" w:rsidRDefault="00D307E8" w:rsidP="00D307E8">
      <w:pPr>
        <w:pStyle w:val="ListParagraph"/>
        <w:numPr>
          <w:ilvl w:val="0"/>
          <w:numId w:val="1"/>
        </w:numPr>
        <w:spacing w:after="0"/>
        <w:ind w:left="360"/>
        <w:rPr>
          <w:rFonts w:ascii="Arial" w:hAnsi="Arial" w:cs="Arial"/>
          <w:sz w:val="24"/>
          <w:szCs w:val="24"/>
        </w:rPr>
      </w:pPr>
      <w:r w:rsidRPr="00D307E8">
        <w:rPr>
          <w:rFonts w:ascii="Arial" w:hAnsi="Arial" w:cs="Arial"/>
          <w:sz w:val="24"/>
          <w:szCs w:val="24"/>
        </w:rPr>
        <w:t>What do you think was the purpose of the triumphant entry of Jesus into Jerusalem?</w:t>
      </w:r>
    </w:p>
    <w:p w:rsidR="00D307E8" w:rsidRDefault="00D307E8" w:rsidP="00D307E8">
      <w:pPr>
        <w:spacing w:after="0"/>
        <w:rPr>
          <w:rFonts w:ascii="Arial" w:hAnsi="Arial" w:cs="Arial"/>
          <w:sz w:val="24"/>
          <w:szCs w:val="24"/>
        </w:rPr>
      </w:pPr>
    </w:p>
    <w:p w:rsidR="00D307E8" w:rsidRDefault="00D307E8" w:rsidP="00D307E8">
      <w:pPr>
        <w:spacing w:after="0"/>
        <w:rPr>
          <w:rFonts w:ascii="Arial" w:hAnsi="Arial" w:cs="Arial"/>
          <w:sz w:val="24"/>
          <w:szCs w:val="24"/>
        </w:rPr>
      </w:pPr>
    </w:p>
    <w:p w:rsidR="00D307E8" w:rsidRPr="00D307E8" w:rsidRDefault="00D307E8" w:rsidP="00D307E8">
      <w:pPr>
        <w:spacing w:after="0"/>
        <w:rPr>
          <w:rFonts w:ascii="Arial" w:hAnsi="Arial" w:cs="Arial"/>
          <w:sz w:val="24"/>
          <w:szCs w:val="24"/>
        </w:rPr>
      </w:pPr>
    </w:p>
    <w:p w:rsidR="00D307E8" w:rsidRPr="00D307E8" w:rsidRDefault="00D307E8" w:rsidP="00D307E8">
      <w:pPr>
        <w:pStyle w:val="ListParagraph"/>
        <w:numPr>
          <w:ilvl w:val="0"/>
          <w:numId w:val="1"/>
        </w:numPr>
        <w:spacing w:after="0"/>
        <w:ind w:left="360"/>
        <w:rPr>
          <w:rFonts w:ascii="Arial" w:hAnsi="Arial" w:cs="Arial"/>
          <w:sz w:val="24"/>
          <w:szCs w:val="24"/>
        </w:rPr>
      </w:pPr>
      <w:r w:rsidRPr="00D307E8">
        <w:rPr>
          <w:rFonts w:ascii="Arial" w:hAnsi="Arial" w:cs="Arial"/>
          <w:sz w:val="24"/>
          <w:szCs w:val="24"/>
        </w:rPr>
        <w:t>Are there any personal lessons that you can learn from this passage and this event?</w:t>
      </w:r>
    </w:p>
    <w:p w:rsidR="00605737" w:rsidRDefault="00605737">
      <w:bookmarkStart w:id="0" w:name="_GoBack"/>
      <w:bookmarkEnd w:id="0"/>
    </w:p>
    <w:sectPr w:rsidR="00605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F0F"/>
    <w:multiLevelType w:val="hybridMultilevel"/>
    <w:tmpl w:val="E7A4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37"/>
    <w:rsid w:val="00605737"/>
    <w:rsid w:val="00CC068A"/>
    <w:rsid w:val="00D3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1455</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Brandye (MCSC)</dc:creator>
  <cp:lastModifiedBy>Hunt, Brandye (MCSC)</cp:lastModifiedBy>
  <cp:revision>2</cp:revision>
  <dcterms:created xsi:type="dcterms:W3CDTF">2015-03-21T02:29:00Z</dcterms:created>
  <dcterms:modified xsi:type="dcterms:W3CDTF">2015-03-22T02:44:00Z</dcterms:modified>
</cp:coreProperties>
</file>